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7" w:rsidRDefault="00143F47">
      <w:r>
        <w:rPr>
          <w:noProof/>
        </w:rPr>
        <w:drawing>
          <wp:inline distT="0" distB="0" distL="0" distR="0">
            <wp:extent cx="609685" cy="1238423"/>
            <wp:effectExtent l="19050" t="0" r="0" b="0"/>
            <wp:docPr id="1" name="Image 0" descr="attac thone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 thone 202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691">
        <w:t xml:space="preserve">                                                                                                            </w:t>
      </w:r>
      <w:r w:rsidR="002C3CB6">
        <w:t xml:space="preserve">                       </w:t>
      </w:r>
      <w:r w:rsidR="00637691">
        <w:t xml:space="preserve"> Lyon le 25 janvier 2023</w:t>
      </w:r>
    </w:p>
    <w:p w:rsidR="00143F47" w:rsidRPr="002C3CB6" w:rsidRDefault="00E71993" w:rsidP="00CA6CC1">
      <w:pPr>
        <w:rPr>
          <w:sz w:val="32"/>
        </w:rPr>
      </w:pPr>
      <w:r>
        <w:rPr>
          <w:sz w:val="28"/>
        </w:rPr>
        <w:t xml:space="preserve">                   </w:t>
      </w:r>
      <w:r w:rsidR="00143F47" w:rsidRPr="002C3CB6">
        <w:rPr>
          <w:sz w:val="32"/>
        </w:rPr>
        <w:t>Assemblée Générale   Samedi 11 février 2023</w:t>
      </w:r>
      <w:r w:rsidRPr="002C3CB6">
        <w:rPr>
          <w:sz w:val="32"/>
        </w:rPr>
        <w:t xml:space="preserve"> à 9h 30</w:t>
      </w:r>
    </w:p>
    <w:p w:rsidR="00CA6CC1" w:rsidRDefault="00143F47" w:rsidP="00CA6CC1">
      <w:pPr>
        <w:spacing w:after="0"/>
      </w:pPr>
      <w:proofErr w:type="spellStart"/>
      <w:r>
        <w:t>Cher-e</w:t>
      </w:r>
      <w:proofErr w:type="spellEnd"/>
      <w:r>
        <w:t xml:space="preserve"> </w:t>
      </w:r>
      <w:proofErr w:type="spellStart"/>
      <w:r>
        <w:t>adhérent-e</w:t>
      </w:r>
      <w:proofErr w:type="spellEnd"/>
      <w:r>
        <w:t>,</w:t>
      </w:r>
    </w:p>
    <w:p w:rsidR="00CA6CC1" w:rsidRDefault="00CA6CC1" w:rsidP="00CA6CC1">
      <w:pPr>
        <w:spacing w:after="0"/>
      </w:pPr>
    </w:p>
    <w:p w:rsidR="00143F47" w:rsidRDefault="00143F47" w:rsidP="00CA6CC1">
      <w:pPr>
        <w:spacing w:after="0"/>
      </w:pPr>
      <w:r>
        <w:t xml:space="preserve"> Le Conseil d’Administration d’Attac Rhône a le plaisir de vous inviter à l’Assemblée Générale d’Attac Rhône qui se déroulera le Samedi 11 février 2023 à partir de 9h30 à la Maison des Passages, 44 rue Saint Georges Lyon 5 </w:t>
      </w:r>
      <w:proofErr w:type="spellStart"/>
      <w:proofErr w:type="gramStart"/>
      <w:r>
        <w:t>ème</w:t>
      </w:r>
      <w:proofErr w:type="spellEnd"/>
      <w:r>
        <w:t xml:space="preserve"> ,</w:t>
      </w:r>
      <w:proofErr w:type="gramEnd"/>
      <w:r>
        <w:t xml:space="preserve"> dans la grande salle de la Maison des Passages.</w:t>
      </w:r>
    </w:p>
    <w:p w:rsidR="00CA6CC1" w:rsidRDefault="00CA6CC1" w:rsidP="00CA6CC1">
      <w:pPr>
        <w:spacing w:after="0"/>
      </w:pPr>
    </w:p>
    <w:p w:rsidR="00E71993" w:rsidRDefault="00143F47" w:rsidP="00CA6CC1">
      <w:pPr>
        <w:spacing w:after="0"/>
      </w:pPr>
      <w:r>
        <w:t xml:space="preserve">Cette AG est ouverte à </w:t>
      </w:r>
      <w:proofErr w:type="spellStart"/>
      <w:r>
        <w:t>tou</w:t>
      </w:r>
      <w:proofErr w:type="spellEnd"/>
      <w:r>
        <w:t>·</w:t>
      </w:r>
      <w:proofErr w:type="spellStart"/>
      <w:r>
        <w:t>te·s</w:t>
      </w:r>
      <w:proofErr w:type="spellEnd"/>
      <w:r>
        <w:t xml:space="preserve"> les adhérents·</w:t>
      </w:r>
      <w:proofErr w:type="spellStart"/>
      <w:r>
        <w:t>e·</w:t>
      </w:r>
      <w:proofErr w:type="gramStart"/>
      <w:r>
        <w:t>s</w:t>
      </w:r>
      <w:proofErr w:type="spellEnd"/>
      <w:r>
        <w:t xml:space="preserve"> </w:t>
      </w:r>
      <w:r w:rsidR="00E71993">
        <w:t>.</w:t>
      </w:r>
      <w:proofErr w:type="gramEnd"/>
    </w:p>
    <w:p w:rsidR="00143F47" w:rsidRDefault="00E71993" w:rsidP="00CA6CC1">
      <w:pPr>
        <w:spacing w:after="0"/>
      </w:pPr>
      <w:r>
        <w:t xml:space="preserve">Seuls.les les adhérents.tes </w:t>
      </w:r>
      <w:r w:rsidR="00143F47">
        <w:t xml:space="preserve"> jour de </w:t>
      </w:r>
      <w:r>
        <w:t>leur</w:t>
      </w:r>
      <w:r w:rsidR="00143F47">
        <w:t xml:space="preserve"> cotisation 202</w:t>
      </w:r>
      <w:r w:rsidR="00637691">
        <w:t>2</w:t>
      </w:r>
      <w:r>
        <w:t xml:space="preserve"> pourront participer aux votes</w:t>
      </w:r>
      <w:r w:rsidR="00143F47">
        <w:t>.</w:t>
      </w:r>
    </w:p>
    <w:p w:rsidR="00E71993" w:rsidRDefault="00E71993" w:rsidP="00CA6CC1">
      <w:pPr>
        <w:spacing w:after="0"/>
      </w:pPr>
    </w:p>
    <w:p w:rsidR="00143F47" w:rsidRDefault="002C3CB6" w:rsidP="00CA6CC1">
      <w:pPr>
        <w:spacing w:after="0"/>
      </w:pPr>
      <w:r>
        <w:rPr>
          <w:u w:val="single"/>
        </w:rPr>
        <w:t>O</w:t>
      </w:r>
      <w:r w:rsidR="00143F47" w:rsidRPr="00637691">
        <w:rPr>
          <w:u w:val="single"/>
        </w:rPr>
        <w:t>rdre du jour</w:t>
      </w:r>
      <w:r w:rsidR="00143F47">
        <w:t> :</w:t>
      </w:r>
    </w:p>
    <w:p w:rsidR="00E71993" w:rsidRDefault="00E71993" w:rsidP="00CA6CC1">
      <w:pPr>
        <w:spacing w:after="0"/>
      </w:pPr>
      <w:r>
        <w:t>- Approbation de l’ordre du jour</w:t>
      </w:r>
    </w:p>
    <w:p w:rsidR="00143F47" w:rsidRDefault="00637691" w:rsidP="00CA6CC1">
      <w:pPr>
        <w:spacing w:after="0"/>
      </w:pPr>
      <w:r>
        <w:t>-</w:t>
      </w:r>
      <w:r w:rsidR="00143F47">
        <w:t>Approbation du rapport d’activité 2022</w:t>
      </w:r>
      <w:r w:rsidR="00CA6CC1">
        <w:t xml:space="preserve"> </w:t>
      </w:r>
      <w:r w:rsidR="00143F47">
        <w:t xml:space="preserve"> et du rapport financier 2022</w:t>
      </w:r>
      <w:r w:rsidR="00CA6CC1">
        <w:t xml:space="preserve"> (1)</w:t>
      </w:r>
    </w:p>
    <w:p w:rsidR="00143F47" w:rsidRDefault="00637691" w:rsidP="00CA6CC1">
      <w:pPr>
        <w:spacing w:after="0"/>
      </w:pPr>
      <w:r>
        <w:t>-</w:t>
      </w:r>
      <w:r w:rsidR="00E71993">
        <w:t>Présentation et vote des m</w:t>
      </w:r>
      <w:r w:rsidR="00143F47">
        <w:t>otion</w:t>
      </w:r>
      <w:r w:rsidR="00E71993">
        <w:t>s</w:t>
      </w:r>
      <w:r w:rsidR="00143F47">
        <w:t xml:space="preserve"> proposées par des adhérents.es</w:t>
      </w:r>
      <w:r w:rsidR="00CA6CC1">
        <w:t xml:space="preserve"> (2)</w:t>
      </w:r>
    </w:p>
    <w:p w:rsidR="00143F47" w:rsidRDefault="00637691" w:rsidP="00CA6CC1">
      <w:pPr>
        <w:spacing w:after="0"/>
      </w:pPr>
      <w:r>
        <w:t>-</w:t>
      </w:r>
      <w:r w:rsidR="002C3CB6">
        <w:t xml:space="preserve"> </w:t>
      </w:r>
      <w:r w:rsidR="000D175B">
        <w:t>Ateliers sur les</w:t>
      </w:r>
      <w:r w:rsidR="00143F47">
        <w:t xml:space="preserve"> orientations 2023</w:t>
      </w:r>
      <w:r w:rsidR="00E71993">
        <w:t xml:space="preserve"> </w:t>
      </w:r>
      <w:r w:rsidR="002C3CB6">
        <w:t>d’Attac Rhône</w:t>
      </w:r>
    </w:p>
    <w:p w:rsidR="00CA6CC1" w:rsidRDefault="00637691" w:rsidP="00CA6CC1">
      <w:pPr>
        <w:spacing w:after="0"/>
      </w:pPr>
      <w:r>
        <w:t>-</w:t>
      </w:r>
      <w:r w:rsidR="00143F47">
        <w:t xml:space="preserve">Candidatures </w:t>
      </w:r>
      <w:r w:rsidR="00CA6CC1">
        <w:t>et élection des membres du Conseil d’Administration</w:t>
      </w:r>
    </w:p>
    <w:p w:rsidR="00CA6CC1" w:rsidRDefault="00CA6CC1" w:rsidP="00CA6CC1">
      <w:pPr>
        <w:spacing w:after="0"/>
      </w:pPr>
      <w:r>
        <w:t>(</w:t>
      </w:r>
      <w:r w:rsidR="00143F47">
        <w:t xml:space="preserve">De nouvelles candidatures au Conseil d’administration, indispensables pour la vie de l’association, sont grandement souhaitées. </w:t>
      </w:r>
      <w:r>
        <w:t xml:space="preserve">N’hésitez pas à contacter les membres du CA : </w:t>
      </w:r>
      <w:hyperlink r:id="rId5" w:history="1">
        <w:r w:rsidRPr="00A374DC">
          <w:rPr>
            <w:rStyle w:val="Lienhypertexte"/>
          </w:rPr>
          <w:t>rhone@attac.org</w:t>
        </w:r>
      </w:hyperlink>
      <w:r>
        <w:t>.)</w:t>
      </w:r>
    </w:p>
    <w:p w:rsidR="00CA6CC1" w:rsidRDefault="00637691" w:rsidP="00CA6CC1">
      <w:pPr>
        <w:spacing w:after="0"/>
      </w:pPr>
      <w:r>
        <w:t xml:space="preserve">-Vin d’honneur </w:t>
      </w:r>
    </w:p>
    <w:p w:rsidR="00637691" w:rsidRDefault="00637691" w:rsidP="00CA6CC1">
      <w:pPr>
        <w:spacing w:after="0"/>
      </w:pPr>
    </w:p>
    <w:p w:rsidR="00143F47" w:rsidRDefault="00143F47" w:rsidP="00CA6CC1">
      <w:pPr>
        <w:spacing w:after="0"/>
      </w:pPr>
      <w:r>
        <w:t xml:space="preserve">En cas d’absence le jour de l’Assemblée Générale, vous pouvez également donner procuration à </w:t>
      </w:r>
      <w:proofErr w:type="spellStart"/>
      <w:r>
        <w:t>un·e</w:t>
      </w:r>
      <w:proofErr w:type="spellEnd"/>
      <w:r>
        <w:t xml:space="preserve"> autre </w:t>
      </w:r>
      <w:proofErr w:type="spellStart"/>
      <w:r>
        <w:t>adhérent·e</w:t>
      </w:r>
      <w:proofErr w:type="spellEnd"/>
      <w:r>
        <w:t xml:space="preserve">, ou en blanc, en retournant le modèle ci-dessous à </w:t>
      </w:r>
      <w:hyperlink r:id="rId6" w:history="1">
        <w:r w:rsidR="00CA6CC1" w:rsidRPr="00A374DC">
          <w:rPr>
            <w:rStyle w:val="Lienhypertexte"/>
          </w:rPr>
          <w:t>rhone@attac.org</w:t>
        </w:r>
      </w:hyperlink>
      <w:r w:rsidR="000D175B">
        <w:t xml:space="preserve"> ou par courrier (Attac Rhône 44 rue Saint Georges Lyon 5 </w:t>
      </w:r>
      <w:proofErr w:type="spellStart"/>
      <w:r w:rsidR="000D175B">
        <w:t>ème</w:t>
      </w:r>
      <w:proofErr w:type="spellEnd"/>
      <w:r w:rsidR="000D175B">
        <w:t>)</w:t>
      </w:r>
    </w:p>
    <w:p w:rsidR="00CA6CC1" w:rsidRDefault="00CA6CC1" w:rsidP="00CA6CC1">
      <w:pPr>
        <w:spacing w:after="0"/>
      </w:pPr>
    </w:p>
    <w:p w:rsidR="00CA6CC1" w:rsidRDefault="00CA6CC1" w:rsidP="00CA6CC1">
      <w:pPr>
        <w:spacing w:after="0"/>
      </w:pPr>
      <w:r>
        <w:t>(1)Ces rapports vous seront transmis</w:t>
      </w:r>
      <w:r w:rsidR="00637691">
        <w:t xml:space="preserve"> par mail</w:t>
      </w:r>
      <w:r>
        <w:t xml:space="preserve"> quelques jours avant la réunion</w:t>
      </w:r>
    </w:p>
    <w:p w:rsidR="00CA6CC1" w:rsidRDefault="00CA6CC1" w:rsidP="00CA6CC1">
      <w:pPr>
        <w:spacing w:after="0"/>
      </w:pPr>
      <w:r>
        <w:t>(2) Les motions doivent parvenir au conseil d’administration avant le</w:t>
      </w:r>
      <w:r w:rsidR="00637691">
        <w:t xml:space="preserve"> </w:t>
      </w:r>
      <w:r w:rsidR="00E71993">
        <w:t>5</w:t>
      </w:r>
      <w:r w:rsidR="00637691">
        <w:t xml:space="preserve"> février 2023</w:t>
      </w:r>
      <w:r>
        <w:t xml:space="preserve"> </w:t>
      </w:r>
    </w:p>
    <w:p w:rsidR="000D175B" w:rsidRDefault="000D175B" w:rsidP="00CA6CC1">
      <w:pPr>
        <w:spacing w:after="0"/>
      </w:pPr>
    </w:p>
    <w:p w:rsidR="00CA6CC1" w:rsidRDefault="00143F47" w:rsidP="00CA6CC1">
      <w:pPr>
        <w:spacing w:after="0"/>
      </w:pPr>
      <w:r>
        <w:t>________________________________________________________________________</w:t>
      </w:r>
    </w:p>
    <w:p w:rsidR="00CA6CC1" w:rsidRDefault="00CA6CC1" w:rsidP="00CA6CC1">
      <w:pPr>
        <w:spacing w:after="0"/>
      </w:pPr>
    </w:p>
    <w:p w:rsidR="00CA6CC1" w:rsidRDefault="00143F47" w:rsidP="00CA6CC1">
      <w:pPr>
        <w:spacing w:after="0"/>
      </w:pPr>
      <w:r>
        <w:t>PROCURATION</w:t>
      </w:r>
    </w:p>
    <w:p w:rsidR="00637691" w:rsidRDefault="00143F47" w:rsidP="00CA6CC1">
      <w:pPr>
        <w:spacing w:after="0"/>
      </w:pPr>
      <w:r>
        <w:t xml:space="preserve"> Je </w:t>
      </w:r>
      <w:proofErr w:type="spellStart"/>
      <w:r>
        <w:t>soussigné.e</w:t>
      </w:r>
      <w:proofErr w:type="spellEnd"/>
      <w:r>
        <w:t xml:space="preserve"> : ________________</w:t>
      </w:r>
      <w:r w:rsidR="00637691">
        <w:t>_____________ donne procuration</w:t>
      </w:r>
      <w:r>
        <w:t xml:space="preserve"> à _________________________ pour me représenter et participer au vote en mon nom, à l’Assemblée Générale d’Attac Rhône qui aura lieu le </w:t>
      </w:r>
      <w:r w:rsidR="00CA6CC1">
        <w:t>11 février2023</w:t>
      </w:r>
    </w:p>
    <w:p w:rsidR="000D175B" w:rsidRDefault="000D175B" w:rsidP="00CA6CC1">
      <w:pPr>
        <w:spacing w:after="0"/>
      </w:pPr>
    </w:p>
    <w:p w:rsidR="000D175B" w:rsidRDefault="000D175B" w:rsidP="00CA6CC1">
      <w:pPr>
        <w:spacing w:after="0"/>
      </w:pPr>
    </w:p>
    <w:p w:rsidR="002C3CB6" w:rsidRDefault="00143F47" w:rsidP="00CA6CC1">
      <w:pPr>
        <w:spacing w:after="0"/>
      </w:pPr>
      <w:r>
        <w:t xml:space="preserve">Cette procuration peut aussi être envoyée en blanc à Attac Rhône. </w:t>
      </w:r>
    </w:p>
    <w:p w:rsidR="00143F47" w:rsidRDefault="00143F47" w:rsidP="00CA6CC1">
      <w:pPr>
        <w:spacing w:after="0"/>
      </w:pPr>
      <w:r>
        <w:t xml:space="preserve">Les procurations « en blanc » reçues seront réparties entre administrateurs ; chaque </w:t>
      </w:r>
      <w:proofErr w:type="spellStart"/>
      <w:r>
        <w:t>adhérent.e</w:t>
      </w:r>
      <w:proofErr w:type="spellEnd"/>
      <w:r>
        <w:t xml:space="preserve"> ne pourra pas détenir plus de deux procurations.</w:t>
      </w:r>
    </w:p>
    <w:sectPr w:rsidR="00143F47" w:rsidSect="00E7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3F47"/>
    <w:rsid w:val="00026751"/>
    <w:rsid w:val="000D175B"/>
    <w:rsid w:val="00143F47"/>
    <w:rsid w:val="002C3CB6"/>
    <w:rsid w:val="004B48CE"/>
    <w:rsid w:val="00637691"/>
    <w:rsid w:val="008F144C"/>
    <w:rsid w:val="009E1576"/>
    <w:rsid w:val="00CA6CC1"/>
    <w:rsid w:val="00E7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F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6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e@attac.org" TargetMode="External"/><Relationship Id="rId5" Type="http://schemas.openxmlformats.org/officeDocument/2006/relationships/hyperlink" Target="mailto:rhone@atta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2023-01-23T11:01:00Z</dcterms:created>
  <dcterms:modified xsi:type="dcterms:W3CDTF">2023-01-25T09:04:00Z</dcterms:modified>
</cp:coreProperties>
</file>